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8E2AE2" w:rsidP="000E1F39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22 </w:t>
      </w:r>
      <w:r w:rsidR="000E1F39"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="0066411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66411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664113">
        <w:rPr>
          <w:rFonts w:ascii="Times New Roman" w:hAnsi="Times New Roman"/>
          <w:sz w:val="24"/>
          <w:szCs w:val="24"/>
          <w:lang w:val="pl-PL"/>
        </w:rPr>
        <w:t>; Trgovački sud Zagreb</w:t>
      </w:r>
    </w:p>
    <w:p w:rsidR="000E1F39" w:rsidRPr="00B40BEB" w:rsidRDefault="000E1F39" w:rsidP="00664113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664113">
        <w:rPr>
          <w:rFonts w:ascii="Times New Roman" w:hAnsi="Times New Roman"/>
          <w:sz w:val="24"/>
          <w:szCs w:val="24"/>
          <w:lang w:val="pl-PL"/>
        </w:rPr>
        <w:t>; St</w:t>
      </w:r>
      <w:r w:rsidR="00664113" w:rsidRPr="00664113">
        <w:rPr>
          <w:rFonts w:ascii="Times New Roman" w:hAnsi="Times New Roman"/>
          <w:lang w:val="pl-PL"/>
        </w:rPr>
        <w:t>-</w:t>
      </w:r>
      <w:r w:rsidR="008B50D7">
        <w:rPr>
          <w:rFonts w:ascii="Times New Roman" w:hAnsi="Times New Roman"/>
          <w:lang w:val="pl-PL"/>
        </w:rPr>
        <w:t>921/12</w:t>
      </w:r>
    </w:p>
    <w:p w:rsidR="00664113" w:rsidRPr="00664113" w:rsidRDefault="000E1F39" w:rsidP="00664113">
      <w:pPr>
        <w:rPr>
          <w:rFonts w:ascii="Times New Roman" w:hAnsi="Times New Roman"/>
          <w:b/>
        </w:rPr>
      </w:pPr>
      <w:r w:rsidRPr="00664113">
        <w:rPr>
          <w:rFonts w:ascii="Times New Roman" w:hAnsi="Times New Roman"/>
          <w:lang w:val="pl-PL"/>
        </w:rPr>
        <w:t>Dužnik</w:t>
      </w:r>
      <w:r w:rsidR="00664113" w:rsidRPr="00664113">
        <w:rPr>
          <w:rFonts w:ascii="Times New Roman" w:hAnsi="Times New Roman"/>
          <w:lang w:val="pl-PL"/>
        </w:rPr>
        <w:t>;</w:t>
      </w:r>
      <w:r w:rsidR="00664113" w:rsidRPr="00664113">
        <w:rPr>
          <w:rFonts w:ascii="Times New Roman" w:hAnsi="Times New Roman"/>
          <w:b/>
        </w:rPr>
        <w:t xml:space="preserve"> GRADIVUS    d.o.o. –u stečaju</w:t>
      </w:r>
      <w:r w:rsidR="00664113">
        <w:rPr>
          <w:rFonts w:ascii="Times New Roman" w:hAnsi="Times New Roman"/>
          <w:b/>
        </w:rPr>
        <w:t>,</w:t>
      </w:r>
      <w:r w:rsidR="00664113" w:rsidRPr="00664113">
        <w:rPr>
          <w:rFonts w:ascii="Times New Roman" w:hAnsi="Times New Roman"/>
          <w:b/>
        </w:rPr>
        <w:t xml:space="preserve">Zagreb, Šubićeva 42 </w:t>
      </w:r>
    </w:p>
    <w:p w:rsidR="00664113" w:rsidRPr="00664113" w:rsidRDefault="00664113" w:rsidP="00664113">
      <w:pPr>
        <w:ind w:firstLine="708"/>
        <w:rPr>
          <w:rFonts w:ascii="Times New Roman" w:hAnsi="Times New Roman"/>
          <w:b/>
        </w:rPr>
      </w:pPr>
      <w:r w:rsidRPr="00664113">
        <w:rPr>
          <w:rFonts w:ascii="Times New Roman" w:hAnsi="Times New Roman"/>
          <w:b/>
        </w:rPr>
        <w:t>OIB 92123622225</w:t>
      </w:r>
    </w:p>
    <w:p w:rsidR="00664113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382D35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382D35">
        <w:rPr>
          <w:rFonts w:ascii="Times New Roman" w:hAnsi="Times New Roman"/>
          <w:sz w:val="24"/>
          <w:szCs w:val="24"/>
          <w:lang w:val="pl-PL"/>
        </w:rPr>
        <w:t xml:space="preserve">od </w:t>
      </w:r>
      <w:r w:rsidR="00F5049C">
        <w:rPr>
          <w:rFonts w:ascii="Times New Roman" w:hAnsi="Times New Roman"/>
          <w:sz w:val="24"/>
          <w:szCs w:val="24"/>
          <w:lang w:val="pl-PL"/>
        </w:rPr>
        <w:t>2</w:t>
      </w:r>
      <w:r w:rsidR="00410D46">
        <w:rPr>
          <w:rFonts w:ascii="Times New Roman" w:hAnsi="Times New Roman"/>
          <w:sz w:val="24"/>
          <w:szCs w:val="24"/>
          <w:lang w:val="pl-PL"/>
        </w:rPr>
        <w:t>4</w:t>
      </w:r>
      <w:r w:rsidR="00F5049C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410D46">
        <w:rPr>
          <w:rFonts w:ascii="Times New Roman" w:hAnsi="Times New Roman"/>
          <w:sz w:val="24"/>
          <w:szCs w:val="24"/>
          <w:lang w:val="pl-PL"/>
        </w:rPr>
        <w:t>veljače</w:t>
      </w:r>
      <w:r w:rsidR="00F5049C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410D46">
        <w:rPr>
          <w:rFonts w:ascii="Times New Roman" w:hAnsi="Times New Roman"/>
          <w:sz w:val="24"/>
          <w:szCs w:val="24"/>
          <w:lang w:val="pl-PL"/>
        </w:rPr>
        <w:t>6</w:t>
      </w:r>
      <w:r w:rsidR="00F5049C">
        <w:rPr>
          <w:rFonts w:ascii="Times New Roman" w:hAnsi="Times New Roman"/>
          <w:sz w:val="24"/>
          <w:szCs w:val="24"/>
          <w:lang w:val="pl-PL"/>
        </w:rPr>
        <w:t xml:space="preserve">. do  </w:t>
      </w:r>
    </w:p>
    <w:p w:rsidR="000E1F39" w:rsidRPr="00B40BEB" w:rsidRDefault="00F5049C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</w:t>
      </w:r>
      <w:r w:rsidR="00410D46">
        <w:rPr>
          <w:rFonts w:ascii="Times New Roman" w:hAnsi="Times New Roman"/>
          <w:sz w:val="24"/>
          <w:szCs w:val="24"/>
          <w:lang w:val="pl-PL"/>
        </w:rPr>
        <w:t>4</w:t>
      </w:r>
      <w:r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410D46">
        <w:rPr>
          <w:rFonts w:ascii="Times New Roman" w:hAnsi="Times New Roman"/>
          <w:sz w:val="24"/>
          <w:szCs w:val="24"/>
          <w:lang w:val="pl-PL"/>
        </w:rPr>
        <w:t>svibnja</w:t>
      </w:r>
      <w:r>
        <w:rPr>
          <w:rFonts w:ascii="Times New Roman" w:hAnsi="Times New Roman"/>
          <w:sz w:val="24"/>
          <w:szCs w:val="24"/>
          <w:lang w:val="pl-PL"/>
        </w:rPr>
        <w:t xml:space="preserve"> 2016.</w:t>
      </w:r>
    </w:p>
    <w:p w:rsidR="00410D46" w:rsidRPr="00410D46" w:rsidRDefault="00410D46" w:rsidP="00410D46">
      <w:pPr>
        <w:rPr>
          <w:rFonts w:ascii="Times New Roman" w:hAnsi="Times New Roman"/>
        </w:rPr>
      </w:pPr>
      <w:r w:rsidRPr="00410D46">
        <w:rPr>
          <w:rFonts w:ascii="Times New Roman" w:hAnsi="Times New Roman"/>
        </w:rPr>
        <w:t>Rješenjem Trgovačkog suda Zagreb br. St-921/12 od 23.siječnja  2013. otvoren je stečajni postupak nad društvom GRADIVUS  d.o.o. Zagreb, Šubićeva 42.</w:t>
      </w:r>
    </w:p>
    <w:p w:rsidR="008C4406" w:rsidRPr="008C4406" w:rsidRDefault="00410D46" w:rsidP="008C440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U ovom izvještajnom razdoblju u </w:t>
      </w:r>
      <w:r w:rsidR="008C4406" w:rsidRPr="008C4406">
        <w:rPr>
          <w:rFonts w:ascii="Times New Roman" w:hAnsi="Times New Roman"/>
        </w:rPr>
        <w:t xml:space="preserve"> svezi nekretnine </w:t>
      </w:r>
      <w:r w:rsidR="008C4406">
        <w:rPr>
          <w:rFonts w:ascii="Times New Roman" w:hAnsi="Times New Roman"/>
        </w:rPr>
        <w:t>stečajnog dužnika, i to;</w:t>
      </w:r>
    </w:p>
    <w:p w:rsidR="008C4406" w:rsidRDefault="008C4406" w:rsidP="008C4406">
      <w:pPr>
        <w:rPr>
          <w:rFonts w:ascii="Times New Roman" w:hAnsi="Times New Roman"/>
        </w:rPr>
      </w:pPr>
      <w:r w:rsidRPr="008C4406">
        <w:rPr>
          <w:rFonts w:ascii="Times New Roman" w:hAnsi="Times New Roman"/>
        </w:rPr>
        <w:t>-upisane z.k.ul.1702 k.o. Cesarica z.k.č.br. 1/885  neplodno površine 29 jutara i 866 čhv.-u ½ dijela,</w:t>
      </w:r>
    </w:p>
    <w:p w:rsidR="00382D35" w:rsidRPr="00382D35" w:rsidRDefault="00382D35" w:rsidP="00382D35">
      <w:pPr>
        <w:rPr>
          <w:rFonts w:ascii="Times New Roman" w:hAnsi="Times New Roman"/>
        </w:rPr>
      </w:pPr>
      <w:r w:rsidRPr="00382D35">
        <w:rPr>
          <w:rFonts w:ascii="Times New Roman" w:hAnsi="Times New Roman"/>
        </w:rPr>
        <w:t xml:space="preserve">održano je - ročište </w:t>
      </w:r>
      <w:r w:rsidR="00410D46">
        <w:rPr>
          <w:rFonts w:ascii="Times New Roman" w:hAnsi="Times New Roman"/>
        </w:rPr>
        <w:t xml:space="preserve">trinaeste </w:t>
      </w:r>
      <w:r w:rsidRPr="00382D35">
        <w:rPr>
          <w:rFonts w:ascii="Times New Roman" w:hAnsi="Times New Roman"/>
        </w:rPr>
        <w:t xml:space="preserve"> usmene javne dražbe dan</w:t>
      </w:r>
      <w:r>
        <w:rPr>
          <w:rFonts w:ascii="Times New Roman" w:hAnsi="Times New Roman"/>
        </w:rPr>
        <w:t xml:space="preserve">a </w:t>
      </w:r>
      <w:r w:rsidRPr="00382D35">
        <w:rPr>
          <w:rFonts w:ascii="Times New Roman" w:hAnsi="Times New Roman"/>
        </w:rPr>
        <w:t xml:space="preserve"> </w:t>
      </w:r>
      <w:r w:rsidR="00410D46">
        <w:rPr>
          <w:rFonts w:ascii="Times New Roman" w:hAnsi="Times New Roman"/>
        </w:rPr>
        <w:t>09.03</w:t>
      </w:r>
      <w:r w:rsidRPr="00382D35">
        <w:rPr>
          <w:rFonts w:ascii="Times New Roman" w:hAnsi="Times New Roman"/>
        </w:rPr>
        <w:t xml:space="preserve">.2016. na kojoj </w:t>
      </w:r>
      <w:r>
        <w:rPr>
          <w:rFonts w:ascii="Times New Roman" w:hAnsi="Times New Roman"/>
        </w:rPr>
        <w:t>su</w:t>
      </w:r>
      <w:r w:rsidRPr="00382D35">
        <w:rPr>
          <w:rFonts w:ascii="Times New Roman" w:hAnsi="Times New Roman"/>
        </w:rPr>
        <w:t xml:space="preserve"> se nekretnine prodava</w:t>
      </w:r>
      <w:r>
        <w:rPr>
          <w:rFonts w:ascii="Times New Roman" w:hAnsi="Times New Roman"/>
        </w:rPr>
        <w:t xml:space="preserve">le </w:t>
      </w:r>
      <w:r w:rsidRPr="00382D35">
        <w:rPr>
          <w:rFonts w:ascii="Times New Roman" w:hAnsi="Times New Roman"/>
        </w:rPr>
        <w:t xml:space="preserve"> po početnoj cijeni </w:t>
      </w:r>
      <w:r w:rsidR="00410D46">
        <w:rPr>
          <w:rFonts w:ascii="Times New Roman" w:hAnsi="Times New Roman"/>
        </w:rPr>
        <w:t xml:space="preserve">u iznosu </w:t>
      </w:r>
      <w:r w:rsidRPr="00382D35">
        <w:rPr>
          <w:rFonts w:ascii="Times New Roman" w:hAnsi="Times New Roman"/>
        </w:rPr>
        <w:t>od</w:t>
      </w:r>
      <w:r w:rsidR="00410D46">
        <w:rPr>
          <w:rFonts w:ascii="Times New Roman" w:hAnsi="Times New Roman"/>
        </w:rPr>
        <w:t xml:space="preserve">  2.659.177,00 Kn</w:t>
      </w:r>
      <w:r>
        <w:rPr>
          <w:rFonts w:ascii="Times New Roman" w:hAnsi="Times New Roman"/>
        </w:rPr>
        <w:t>, međutim ni</w:t>
      </w:r>
      <w:r w:rsidR="00CF37AC">
        <w:rPr>
          <w:rFonts w:ascii="Times New Roman" w:hAnsi="Times New Roman"/>
        </w:rPr>
        <w:t>je bilo zainteresiranih kupaca,te je određeno r</w:t>
      </w:r>
      <w:r>
        <w:rPr>
          <w:rFonts w:ascii="Times New Roman" w:hAnsi="Times New Roman"/>
        </w:rPr>
        <w:t>očište</w:t>
      </w:r>
      <w:r w:rsidR="00410D46">
        <w:rPr>
          <w:rFonts w:ascii="Times New Roman" w:hAnsi="Times New Roman"/>
        </w:rPr>
        <w:t xml:space="preserve"> četrnaeste</w:t>
      </w:r>
      <w:r>
        <w:rPr>
          <w:rFonts w:ascii="Times New Roman" w:hAnsi="Times New Roman"/>
        </w:rPr>
        <w:t xml:space="preserve"> usmene javne dr</w:t>
      </w:r>
      <w:r w:rsidR="00CF37AC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žbe  za dan </w:t>
      </w:r>
      <w:r w:rsidR="00410D46">
        <w:rPr>
          <w:rFonts w:ascii="Times New Roman" w:hAnsi="Times New Roman"/>
        </w:rPr>
        <w:t>31</w:t>
      </w:r>
      <w:r>
        <w:rPr>
          <w:rFonts w:ascii="Times New Roman" w:hAnsi="Times New Roman"/>
        </w:rPr>
        <w:t xml:space="preserve">. </w:t>
      </w:r>
      <w:r w:rsidR="00410D46">
        <w:rPr>
          <w:rFonts w:ascii="Times New Roman" w:hAnsi="Times New Roman"/>
        </w:rPr>
        <w:t>svibnj</w:t>
      </w:r>
      <w:r w:rsidR="000F492A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2016. godine </w:t>
      </w:r>
      <w:r w:rsidR="00867C56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3D6698" w:rsidRPr="008728AD" w:rsidRDefault="003D6698" w:rsidP="003D6698">
      <w:pPr>
        <w:rPr>
          <w:rFonts w:ascii="Times New Roman" w:hAnsi="Times New Roman"/>
        </w:rPr>
      </w:pPr>
      <w:r w:rsidRPr="008728AD">
        <w:rPr>
          <w:rFonts w:ascii="Times New Roman" w:hAnsi="Times New Roman"/>
        </w:rPr>
        <w:t>Kao što je navedeno u dosadašnjem tijeku stečajnog postupka društvo u trenutku otvaranja stečajnog postupka nije obavljalo djelatnost,  niti je imalo zaposlenih radnika, te   nije bilo niti uvjeta za nastavak poslovanja.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3B6B8E" w:rsidRDefault="003B6B8E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>Kao što je navedeno u dosadašnjem tijeku  stečajnog postupka utvrđeno je da stečajni dužnik od imovine ima u vlasništvu nekretnine, i to;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>-upisane z.k.ul.1702 k.o. Cesarica z.k.č.br. 1/885  neplodno površine 29 jutara i 866 čhv.-u ½ dijela, a na kojoj nekretnini je upisano založno pravo za korist CENTAR BANKE d.d. kao što je navedeno i opisano u izvješću za izvještajno ročište 14.svibnja 2013.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ab/>
        <w:t>Skupština vjerovnika donijela je na izvještajnom ročištu 14. svibnja 2013. odluku da će se navedena nekretnina prodavati u stečajnom postupku .</w:t>
      </w:r>
    </w:p>
    <w:p w:rsidR="003B6B8E" w:rsidRPr="003B6B8E" w:rsidRDefault="003B6B8E" w:rsidP="003B6B8E">
      <w:pPr>
        <w:ind w:firstLine="708"/>
        <w:rPr>
          <w:rFonts w:ascii="Times New Roman" w:hAnsi="Times New Roman"/>
        </w:rPr>
      </w:pPr>
      <w:r w:rsidRPr="003B6B8E">
        <w:rPr>
          <w:rFonts w:ascii="Times New Roman" w:hAnsi="Times New Roman"/>
        </w:rPr>
        <w:t>Sukladno Odluci Skupštine vjerovnika Trgovački sud Zagreb donio je rješenje broja St-921/2012 dana 31. svibnja 2013. kojim se određuje prodaja navedene nekretnine u stečajnom postupku.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>Ročište za utvrđivanje vrijednosti nekretnine održano je dana 09. studenoga 2013 godine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>Obzirom da ročištu nije pristupio razlučni vjerovnik, ročište je odgođeno za dan 09. prosinac 2013.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>Održano je ročište dana 09. prosinca 2013. radi utvrđivanje  vrijednosti nekretnine-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>na navedenom ročištu utvrđena je vrijednost nekretnine u iznosu od 27.541.184,04 Kn, a prema nalazu i mišljenju izrađenom po Raiffeisen consalting d.o.o. Zagreb od siječnja mjeseca 2013. godine,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>- dana 27. siječnja 2014. održano je ročište prve  usmene javne dražbe po početnoj cijeni u visini utvrđene vrijednosti nekretnine, međutim nije bilo zainteresiranih kupaca,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 xml:space="preserve">- dana  20. ožujak 2014. održano je ročište druge  usmene javne dražbe po početnoj cijeni u visini utvrđene vrijednosti nekretnine, međutim nije bilo zainteresiranih kupaca 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 xml:space="preserve">-dana 13. svibnja 2014 . održano je ročište treće usmene javne dražbe po početnoj cijeni u 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>iznosu od 22.032.947,24 Kn, međutim nije bilo zainteresiranih kupaca,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>-  dana 30. lipnja 2014. održano je ročište četvrte usmene javne dražbe   po početnoj cijeni od 17.626.357,80 Kn, međutim nije bilo zainteresiranih kupaca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 xml:space="preserve">- dana 14. listopada 2014. održano je ročište pete usmene javne dražbe po početnoj cijeni 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>od 14.101.086,24 Kn, međutim nije bilo zainteresiranij kupaca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>-dana 27. studenoga 2014 održano je ročište šeste usmene javne dražbe po početnoj cijeni od 11.271.064,52 Kn , međutim nije bilo zainteresiranih kupaca,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>- dana 12. veljače 2015. održano je ročište sedme  usmene javne dražbe po počenoj cijeni od 9.016.851,00 Kn, međuim nije bilo zainteresiranih kupaca,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 xml:space="preserve">- dana 25. ožujka 2015. godine , održano je ročište osme usmene javne dražbe po počenoj cijeni od 9.016.851,00 Kn, međuim nije bilo zainteresiranih kupaca, 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>- dana 08. lipnja 2015. godine , održano je ročište devete usmene javne dražbe  po početnoj cijeni od   5.770.784,00 Kn, međutim nije bilo zainteresiranih kupaca.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 xml:space="preserve"> - dana 19.listopada 2015. godine , održanom je ročište desete usmene javne dražbe po početnoj cijeni od 5.193.705,60 Kn, međutim nije bilo zainteresiranih kupaca,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>- dana 18. studenoga 2015. godine održano je ročište jedanaeste usmene javne dražbe po početnojcijeni od 4.154.964,00 Kn, međutim nije bilo zainteresiranih kupaca,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>- dan</w:t>
      </w:r>
      <w:r w:rsidR="00C955B4">
        <w:rPr>
          <w:rFonts w:ascii="Times New Roman" w:hAnsi="Times New Roman"/>
        </w:rPr>
        <w:t>a</w:t>
      </w:r>
      <w:r w:rsidRPr="003B6B8E">
        <w:rPr>
          <w:rFonts w:ascii="Times New Roman" w:hAnsi="Times New Roman"/>
        </w:rPr>
        <w:t xml:space="preserve"> 04.02.2016.</w:t>
      </w:r>
      <w:r w:rsidR="00C955B4">
        <w:rPr>
          <w:rFonts w:ascii="Times New Roman" w:hAnsi="Times New Roman"/>
        </w:rPr>
        <w:t xml:space="preserve"> održano je ročište dvanaeste usmene javne dražbe </w:t>
      </w:r>
      <w:r w:rsidRPr="003B6B8E">
        <w:rPr>
          <w:rFonts w:ascii="Times New Roman" w:hAnsi="Times New Roman"/>
        </w:rPr>
        <w:t xml:space="preserve"> po početnoj cijeni od 3.323.971,00</w:t>
      </w:r>
      <w:r w:rsidR="00C955B4">
        <w:rPr>
          <w:rFonts w:ascii="Times New Roman" w:hAnsi="Times New Roman"/>
        </w:rPr>
        <w:t xml:space="preserve"> Kn, međutim nije bilo zainteresiranih kupca,</w:t>
      </w:r>
    </w:p>
    <w:p w:rsidR="003B6B8E" w:rsidRDefault="00123732" w:rsidP="003B6B8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410D46">
        <w:rPr>
          <w:rFonts w:ascii="Times New Roman" w:hAnsi="Times New Roman"/>
        </w:rPr>
        <w:t xml:space="preserve">dana 09. ožujka 2016. godine održano je </w:t>
      </w:r>
      <w:r>
        <w:rPr>
          <w:rFonts w:ascii="Times New Roman" w:hAnsi="Times New Roman"/>
        </w:rPr>
        <w:t xml:space="preserve">ročište </w:t>
      </w:r>
      <w:r w:rsidR="00410D46">
        <w:rPr>
          <w:rFonts w:ascii="Times New Roman" w:hAnsi="Times New Roman"/>
        </w:rPr>
        <w:t>t</w:t>
      </w:r>
      <w:r>
        <w:rPr>
          <w:rFonts w:ascii="Times New Roman" w:hAnsi="Times New Roman"/>
        </w:rPr>
        <w:t>rinaeste usmene javne dražbe</w:t>
      </w:r>
      <w:r w:rsidR="00410D4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D8739D">
        <w:rPr>
          <w:rFonts w:ascii="Times New Roman" w:hAnsi="Times New Roman"/>
        </w:rPr>
        <w:t>n</w:t>
      </w:r>
      <w:r>
        <w:rPr>
          <w:rFonts w:ascii="Times New Roman" w:hAnsi="Times New Roman"/>
        </w:rPr>
        <w:t xml:space="preserve">a kojoj </w:t>
      </w:r>
      <w:r w:rsidR="00410D46">
        <w:rPr>
          <w:rFonts w:ascii="Times New Roman" w:hAnsi="Times New Roman"/>
        </w:rPr>
        <w:t>su</w:t>
      </w:r>
      <w:r>
        <w:rPr>
          <w:rFonts w:ascii="Times New Roman" w:hAnsi="Times New Roman"/>
        </w:rPr>
        <w:t xml:space="preserve"> se nekretnine prodava</w:t>
      </w:r>
      <w:r w:rsidR="00410D46">
        <w:rPr>
          <w:rFonts w:ascii="Times New Roman" w:hAnsi="Times New Roman"/>
        </w:rPr>
        <w:t>le</w:t>
      </w:r>
      <w:r>
        <w:rPr>
          <w:rFonts w:ascii="Times New Roman" w:hAnsi="Times New Roman"/>
        </w:rPr>
        <w:t xml:space="preserve"> po početnoj cijeni u iznosu od 2.659.177,00 Kn</w:t>
      </w:r>
      <w:r w:rsidR="00410D46">
        <w:rPr>
          <w:rFonts w:ascii="Times New Roman" w:hAnsi="Times New Roman"/>
        </w:rPr>
        <w:t>, međutim nije bilo zainteresiranih kupaca</w:t>
      </w:r>
    </w:p>
    <w:p w:rsidR="00D37D8E" w:rsidRPr="003B6B8E" w:rsidRDefault="00410D46" w:rsidP="00D37D8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ročište </w:t>
      </w:r>
      <w:r w:rsidR="00D37D8E">
        <w:rPr>
          <w:rFonts w:ascii="Times New Roman" w:hAnsi="Times New Roman"/>
        </w:rPr>
        <w:t>četrnaeste usmene javne dražbe određeno je za dan 31. svibnja 2016. na kojoj će se nekretnine prodavati po početnoj cijeni u iznosu od 2.127.342,00 Kn</w:t>
      </w:r>
      <w:r w:rsidR="004457B3">
        <w:rPr>
          <w:rFonts w:ascii="Times New Roman" w:hAnsi="Times New Roman"/>
        </w:rPr>
        <w:t>.</w:t>
      </w:r>
    </w:p>
    <w:p w:rsidR="003B6B8E" w:rsidRPr="003B6B8E" w:rsidRDefault="003B6B8E" w:rsidP="006D70BB">
      <w:pPr>
        <w:ind w:firstLine="708"/>
        <w:rPr>
          <w:rFonts w:ascii="Times New Roman" w:hAnsi="Times New Roman"/>
        </w:rPr>
      </w:pPr>
      <w:r w:rsidRPr="003B6B8E">
        <w:rPr>
          <w:rFonts w:ascii="Times New Roman" w:hAnsi="Times New Roman"/>
        </w:rPr>
        <w:t>U odnosu na dosadašnje dane izvještaje stanje stečajne mase ostalo je neizmjenjeno.</w:t>
      </w:r>
    </w:p>
    <w:p w:rsidR="003B6B8E" w:rsidRPr="003B6B8E" w:rsidRDefault="003B6B8E" w:rsidP="003B6B8E">
      <w:pPr>
        <w:ind w:firstLine="720"/>
        <w:rPr>
          <w:rFonts w:ascii="Times New Roman" w:hAnsi="Times New Roman"/>
        </w:rPr>
      </w:pPr>
      <w:r w:rsidRPr="003B6B8E">
        <w:rPr>
          <w:rFonts w:ascii="Times New Roman" w:hAnsi="Times New Roman"/>
        </w:rPr>
        <w:t xml:space="preserve">Naime, kao što sam navela u dosadašnjem tijeku postupka bivši zakonski zastupnik društva </w:t>
      </w:r>
      <w:r w:rsidR="00162951">
        <w:rPr>
          <w:rFonts w:ascii="Times New Roman" w:hAnsi="Times New Roman"/>
        </w:rPr>
        <w:t xml:space="preserve">, odnosno knjigovodstveni servis društva </w:t>
      </w:r>
      <w:r w:rsidRPr="003B6B8E">
        <w:rPr>
          <w:rFonts w:ascii="Times New Roman" w:hAnsi="Times New Roman"/>
        </w:rPr>
        <w:t>dostavio mi je dio knjigovdstveno financijske dokumentacije društva tek po javljanju  Ministarstva unutarnjih poslova, Ravnateljstva policije, Uprave kriminalističke policije, Policijski nacionalni ured za suzbijanje korupcije i organiziranog kriminaliteta, Služba za suzbijanje korupcije i organiziranog kriminaliteta Zagreb.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ab/>
        <w:t>Ministarstvu unutarnjih poslova, Ravnateljstvu policije, Upravi kriminalističke policije, Policijskom nacionalnom uredu za suzbijanje korupcije i organiziranog kriminaliteta, Službi za suzbijanje korupcije i organiziranog kriminaliteta Zagreb predana je sva tražena dokumnetacija stečajnog dužnika, kojom sam raspolagala.</w:t>
      </w:r>
    </w:p>
    <w:p w:rsidR="003B6B8E" w:rsidRPr="003B6B8E" w:rsidRDefault="003B6B8E" w:rsidP="003B6B8E">
      <w:pPr>
        <w:rPr>
          <w:rFonts w:ascii="Times New Roman" w:hAnsi="Times New Roman"/>
        </w:rPr>
      </w:pPr>
      <w:r w:rsidRPr="003B6B8E">
        <w:rPr>
          <w:rFonts w:ascii="Times New Roman" w:hAnsi="Times New Roman"/>
        </w:rPr>
        <w:tab/>
        <w:t xml:space="preserve">Također  napominjem da je Ministarstvo unutarnjih poslova, Ravnateljstvo policije, Uprava kriminalističke policije, Policijski nacionalni ured za suzbijanje korupcije i organiziranog kriminaliteta, Služba za suzbijanje korupcije i organiziranog kriminaliteta Zagreb zatražila i svu dokumentaciju stečajnog dužnika koja se odnosila na izvršene kompenzacije i cesije, te je predana sva tražena dokumentacija kojom se raspolagalo. </w:t>
      </w:r>
    </w:p>
    <w:p w:rsidR="00432925" w:rsidRDefault="00432925" w:rsidP="000E1F39">
      <w:pPr>
        <w:ind w:left="360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Pril</w:t>
      </w:r>
      <w:r w:rsidR="008A4A1C">
        <w:rPr>
          <w:rFonts w:ascii="Times New Roman" w:hAnsi="Times New Roman"/>
          <w:lang w:val="pl-PL"/>
        </w:rPr>
        <w:t>jev i odljev sred</w:t>
      </w:r>
      <w:r>
        <w:rPr>
          <w:rFonts w:ascii="Times New Roman" w:hAnsi="Times New Roman"/>
          <w:lang w:val="pl-PL"/>
        </w:rPr>
        <w:t>stav</w:t>
      </w:r>
      <w:r w:rsidR="00103076">
        <w:rPr>
          <w:rFonts w:ascii="Times New Roman" w:hAnsi="Times New Roman"/>
          <w:lang w:val="pl-PL"/>
        </w:rPr>
        <w:t>a u periodu od 2</w:t>
      </w:r>
      <w:r w:rsidR="004457B3">
        <w:rPr>
          <w:rFonts w:ascii="Times New Roman" w:hAnsi="Times New Roman"/>
          <w:lang w:val="pl-PL"/>
        </w:rPr>
        <w:t>4</w:t>
      </w:r>
      <w:r w:rsidR="00103076">
        <w:rPr>
          <w:rFonts w:ascii="Times New Roman" w:hAnsi="Times New Roman"/>
          <w:lang w:val="pl-PL"/>
        </w:rPr>
        <w:t xml:space="preserve">. </w:t>
      </w:r>
      <w:r w:rsidR="004457B3">
        <w:rPr>
          <w:rFonts w:ascii="Times New Roman" w:hAnsi="Times New Roman"/>
          <w:lang w:val="pl-PL"/>
        </w:rPr>
        <w:t>veljače</w:t>
      </w:r>
      <w:r w:rsidR="00103076">
        <w:rPr>
          <w:rFonts w:ascii="Times New Roman" w:hAnsi="Times New Roman"/>
          <w:lang w:val="pl-PL"/>
        </w:rPr>
        <w:t xml:space="preserve"> 201</w:t>
      </w:r>
      <w:r w:rsidR="004457B3">
        <w:rPr>
          <w:rFonts w:ascii="Times New Roman" w:hAnsi="Times New Roman"/>
          <w:lang w:val="pl-PL"/>
        </w:rPr>
        <w:t>6</w:t>
      </w:r>
      <w:r w:rsidR="00103076">
        <w:rPr>
          <w:rFonts w:ascii="Times New Roman" w:hAnsi="Times New Roman"/>
          <w:lang w:val="pl-PL"/>
        </w:rPr>
        <w:t>. do 2</w:t>
      </w:r>
      <w:r w:rsidR="004457B3">
        <w:rPr>
          <w:rFonts w:ascii="Times New Roman" w:hAnsi="Times New Roman"/>
          <w:lang w:val="pl-PL"/>
        </w:rPr>
        <w:t>4</w:t>
      </w:r>
      <w:r w:rsidR="00103076">
        <w:rPr>
          <w:rFonts w:ascii="Times New Roman" w:hAnsi="Times New Roman"/>
          <w:lang w:val="pl-PL"/>
        </w:rPr>
        <w:t xml:space="preserve">. </w:t>
      </w:r>
      <w:r w:rsidR="004457B3">
        <w:rPr>
          <w:rFonts w:ascii="Times New Roman" w:hAnsi="Times New Roman"/>
          <w:lang w:val="pl-PL"/>
        </w:rPr>
        <w:t>svibnja</w:t>
      </w:r>
      <w:r w:rsidR="00103076">
        <w:rPr>
          <w:rFonts w:ascii="Times New Roman" w:hAnsi="Times New Roman"/>
          <w:lang w:val="pl-PL"/>
        </w:rPr>
        <w:t xml:space="preserve"> 2016. </w:t>
      </w:r>
      <w:r>
        <w:rPr>
          <w:rFonts w:ascii="Times New Roman" w:hAnsi="Times New Roman"/>
          <w:lang w:val="pl-PL"/>
        </w:rPr>
        <w:t xml:space="preserve"> sa žiro računa :</w:t>
      </w:r>
    </w:p>
    <w:p w:rsidR="000E1F39" w:rsidRDefault="00432925" w:rsidP="000E1F39">
      <w:pPr>
        <w:ind w:left="360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Pril</w:t>
      </w:r>
      <w:r w:rsidR="008A4A1C">
        <w:rPr>
          <w:rFonts w:ascii="Times New Roman" w:hAnsi="Times New Roman"/>
          <w:lang w:val="pl-PL"/>
        </w:rPr>
        <w:t>je</w:t>
      </w:r>
      <w:r>
        <w:rPr>
          <w:rFonts w:ascii="Times New Roman" w:hAnsi="Times New Roman"/>
          <w:lang w:val="pl-PL"/>
        </w:rPr>
        <w:t>v sredstava; 00,00 Kn</w:t>
      </w:r>
    </w:p>
    <w:p w:rsidR="00432925" w:rsidRDefault="00432925" w:rsidP="000E1F39">
      <w:pPr>
        <w:ind w:left="360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Odljev sredstava; 00,00 Kn</w:t>
      </w:r>
    </w:p>
    <w:p w:rsidR="00432925" w:rsidRDefault="00432925" w:rsidP="000E1F39">
      <w:pPr>
        <w:ind w:left="360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Stanje na žiro računu; 00,00 Kn</w:t>
      </w:r>
    </w:p>
    <w:p w:rsidR="00432925" w:rsidRDefault="00432925" w:rsidP="000E1F39">
      <w:pPr>
        <w:ind w:left="360"/>
        <w:rPr>
          <w:rFonts w:ascii="Times New Roman" w:hAnsi="Times New Roman"/>
          <w:lang w:val="pl-PL"/>
        </w:rPr>
      </w:pPr>
    </w:p>
    <w:p w:rsidR="00C90381" w:rsidRDefault="00C90381" w:rsidP="00162951">
      <w:pPr>
        <w:rPr>
          <w:rFonts w:ascii="Times New Roman" w:hAnsi="Times New Roman"/>
          <w:lang w:val="pl-PL"/>
        </w:rPr>
      </w:pPr>
    </w:p>
    <w:p w:rsidR="000E1F39" w:rsidRDefault="000E1F39" w:rsidP="00162951">
      <w:pPr>
        <w:rPr>
          <w:rFonts w:ascii="Times New Roman" w:hAnsi="Times New Roman"/>
          <w:lang w:val="pl-PL"/>
        </w:rPr>
      </w:pPr>
      <w:r w:rsidRPr="003B6B8E">
        <w:rPr>
          <w:rFonts w:ascii="Times New Roman" w:hAnsi="Times New Roman"/>
          <w:lang w:val="pl-PL"/>
        </w:rPr>
        <w:t>III. RADNJE KOJE ĆE SE PODUZETI U NAREDNOM RAZDOBLJU</w:t>
      </w:r>
      <w:r w:rsidR="00162951">
        <w:rPr>
          <w:rFonts w:ascii="Times New Roman" w:hAnsi="Times New Roman"/>
          <w:lang w:val="pl-PL"/>
        </w:rPr>
        <w:t xml:space="preserve"> </w:t>
      </w:r>
      <w:r w:rsidRPr="003B6B8E">
        <w:rPr>
          <w:rFonts w:ascii="Times New Roman" w:hAnsi="Times New Roman"/>
          <w:lang w:val="pl-PL"/>
        </w:rPr>
        <w:t xml:space="preserve"> od </w:t>
      </w:r>
      <w:r w:rsidR="00432925">
        <w:rPr>
          <w:rFonts w:ascii="Times New Roman" w:hAnsi="Times New Roman"/>
          <w:lang w:val="pl-PL"/>
        </w:rPr>
        <w:t>2</w:t>
      </w:r>
      <w:r w:rsidR="004457B3">
        <w:rPr>
          <w:rFonts w:ascii="Times New Roman" w:hAnsi="Times New Roman"/>
          <w:lang w:val="pl-PL"/>
        </w:rPr>
        <w:t>5</w:t>
      </w:r>
      <w:r w:rsidR="00432925">
        <w:rPr>
          <w:rFonts w:ascii="Times New Roman" w:hAnsi="Times New Roman"/>
          <w:lang w:val="pl-PL"/>
        </w:rPr>
        <w:t xml:space="preserve">. </w:t>
      </w:r>
      <w:r w:rsidR="004457B3">
        <w:rPr>
          <w:rFonts w:ascii="Times New Roman" w:hAnsi="Times New Roman"/>
          <w:lang w:val="pl-PL"/>
        </w:rPr>
        <w:t>svibnja</w:t>
      </w:r>
      <w:r w:rsidR="00432925">
        <w:rPr>
          <w:rFonts w:ascii="Times New Roman" w:hAnsi="Times New Roman"/>
          <w:lang w:val="pl-PL"/>
        </w:rPr>
        <w:t xml:space="preserve"> 2016.  </w:t>
      </w:r>
      <w:r w:rsidRPr="003B6B8E">
        <w:rPr>
          <w:rFonts w:ascii="Times New Roman" w:hAnsi="Times New Roman"/>
          <w:lang w:val="pl-PL"/>
        </w:rPr>
        <w:t xml:space="preserve"> </w:t>
      </w:r>
      <w:r w:rsidR="00432925">
        <w:rPr>
          <w:rFonts w:ascii="Times New Roman" w:hAnsi="Times New Roman"/>
          <w:lang w:val="pl-PL"/>
        </w:rPr>
        <w:t>d</w:t>
      </w:r>
      <w:r w:rsidRPr="003B6B8E">
        <w:rPr>
          <w:rFonts w:ascii="Times New Roman" w:hAnsi="Times New Roman"/>
          <w:lang w:val="pl-PL"/>
        </w:rPr>
        <w:t>o</w:t>
      </w:r>
      <w:r w:rsidR="00432925">
        <w:rPr>
          <w:rFonts w:ascii="Times New Roman" w:hAnsi="Times New Roman"/>
          <w:lang w:val="pl-PL"/>
        </w:rPr>
        <w:t xml:space="preserve"> 2</w:t>
      </w:r>
      <w:r w:rsidR="004457B3">
        <w:rPr>
          <w:rFonts w:ascii="Times New Roman" w:hAnsi="Times New Roman"/>
          <w:lang w:val="pl-PL"/>
        </w:rPr>
        <w:t>5</w:t>
      </w:r>
      <w:r w:rsidR="00432925">
        <w:rPr>
          <w:rFonts w:ascii="Times New Roman" w:hAnsi="Times New Roman"/>
          <w:lang w:val="pl-PL"/>
        </w:rPr>
        <w:t xml:space="preserve">. </w:t>
      </w:r>
      <w:r w:rsidR="004457B3">
        <w:rPr>
          <w:rFonts w:ascii="Times New Roman" w:hAnsi="Times New Roman"/>
          <w:lang w:val="pl-PL"/>
        </w:rPr>
        <w:t>kolovoza</w:t>
      </w:r>
      <w:r w:rsidR="00432925">
        <w:rPr>
          <w:rFonts w:ascii="Times New Roman" w:hAnsi="Times New Roman"/>
          <w:lang w:val="pl-PL"/>
        </w:rPr>
        <w:t xml:space="preserve"> 2016</w:t>
      </w:r>
      <w:r w:rsidRPr="003B6B8E">
        <w:rPr>
          <w:rFonts w:ascii="Times New Roman" w:hAnsi="Times New Roman"/>
          <w:lang w:val="pl-PL"/>
        </w:rPr>
        <w:t>.</w:t>
      </w:r>
    </w:p>
    <w:p w:rsidR="000E1F39" w:rsidRDefault="00103076" w:rsidP="000E1F39">
      <w:pPr>
        <w:ind w:left="360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- daljnja prodaja nekretnine stečajnog dužnika </w:t>
      </w:r>
    </w:p>
    <w:p w:rsidR="00103076" w:rsidRPr="003B6B8E" w:rsidRDefault="00103076" w:rsidP="000E1F39">
      <w:pPr>
        <w:ind w:left="360"/>
        <w:rPr>
          <w:rFonts w:ascii="Times New Roman" w:hAnsi="Times New Roman"/>
          <w:lang w:val="pl-PL"/>
        </w:rPr>
      </w:pPr>
    </w:p>
    <w:p w:rsidR="000E1F39" w:rsidRPr="003B6B8E" w:rsidRDefault="000E1F39" w:rsidP="000E1F39">
      <w:pPr>
        <w:rPr>
          <w:rFonts w:ascii="Times New Roman" w:hAnsi="Times New Roman"/>
          <w:lang w:val="pl-PL"/>
        </w:rPr>
      </w:pPr>
      <w:r w:rsidRPr="003B6B8E">
        <w:rPr>
          <w:rFonts w:ascii="Times New Roman" w:hAnsi="Times New Roman"/>
          <w:lang w:val="pl-PL"/>
        </w:rPr>
        <w:t xml:space="preserve">Mjesto i datum </w:t>
      </w:r>
      <w:r w:rsidRPr="003B6B8E">
        <w:rPr>
          <w:rFonts w:ascii="Times New Roman" w:hAnsi="Times New Roman"/>
          <w:lang w:val="pl-PL"/>
        </w:rPr>
        <w:tab/>
      </w:r>
      <w:r w:rsidRPr="003B6B8E">
        <w:rPr>
          <w:rFonts w:ascii="Times New Roman" w:hAnsi="Times New Roman"/>
          <w:lang w:val="pl-PL"/>
        </w:rPr>
        <w:tab/>
      </w:r>
      <w:r w:rsidRPr="003B6B8E">
        <w:rPr>
          <w:rFonts w:ascii="Times New Roman" w:hAnsi="Times New Roman"/>
          <w:lang w:val="pl-PL"/>
        </w:rPr>
        <w:tab/>
      </w:r>
      <w:r w:rsidRPr="003B6B8E">
        <w:rPr>
          <w:rFonts w:ascii="Times New Roman" w:hAnsi="Times New Roman"/>
          <w:lang w:val="pl-PL"/>
        </w:rPr>
        <w:tab/>
      </w:r>
      <w:r w:rsidRPr="003B6B8E">
        <w:rPr>
          <w:rFonts w:ascii="Times New Roman" w:hAnsi="Times New Roman"/>
          <w:lang w:val="pl-PL"/>
        </w:rPr>
        <w:tab/>
      </w:r>
      <w:r w:rsidRPr="003B6B8E">
        <w:rPr>
          <w:rFonts w:ascii="Times New Roman" w:hAnsi="Times New Roman"/>
          <w:lang w:val="pl-PL"/>
        </w:rPr>
        <w:tab/>
        <w:t>Stečajni upravitelj</w:t>
      </w:r>
    </w:p>
    <w:p w:rsidR="000E1F39" w:rsidRPr="00B40BEB" w:rsidRDefault="00103076" w:rsidP="00D40A8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Zagrebu, 2</w:t>
      </w:r>
      <w:r w:rsidR="004457B3">
        <w:rPr>
          <w:rFonts w:ascii="Times New Roman" w:hAnsi="Times New Roman"/>
          <w:sz w:val="24"/>
          <w:szCs w:val="24"/>
          <w:lang w:val="pl-PL"/>
        </w:rPr>
        <w:t>5</w:t>
      </w:r>
      <w:r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422D42">
        <w:rPr>
          <w:rFonts w:ascii="Times New Roman" w:hAnsi="Times New Roman"/>
          <w:sz w:val="24"/>
          <w:szCs w:val="24"/>
          <w:lang w:val="pl-PL"/>
        </w:rPr>
        <w:t>svibnja</w:t>
      </w:r>
      <w:r>
        <w:rPr>
          <w:rFonts w:ascii="Times New Roman" w:hAnsi="Times New Roman"/>
          <w:sz w:val="24"/>
          <w:szCs w:val="24"/>
          <w:lang w:val="pl-PL"/>
        </w:rPr>
        <w:t xml:space="preserve"> 2016.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Vesna Kocbek</w:t>
      </w:r>
      <w:r>
        <w:rPr>
          <w:rFonts w:ascii="Times New Roman" w:hAnsi="Times New Roman"/>
          <w:sz w:val="24"/>
          <w:szCs w:val="24"/>
          <w:lang w:val="pl-PL"/>
        </w:rPr>
        <w:tab/>
      </w:r>
    </w:p>
    <w:p w:rsidR="00C61F72" w:rsidRPr="000E1F39" w:rsidRDefault="00C61F72">
      <w:pPr>
        <w:rPr>
          <w:lang w:val="pl-PL"/>
        </w:rPr>
      </w:pPr>
    </w:p>
    <w:sectPr w:rsidR="00C61F72" w:rsidRPr="000E1F39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0F492A"/>
    <w:rsid w:val="00103076"/>
    <w:rsid w:val="00123732"/>
    <w:rsid w:val="00162951"/>
    <w:rsid w:val="002F7DDF"/>
    <w:rsid w:val="00382D35"/>
    <w:rsid w:val="003B6B8E"/>
    <w:rsid w:val="003D6698"/>
    <w:rsid w:val="00410D46"/>
    <w:rsid w:val="00422D42"/>
    <w:rsid w:val="00432925"/>
    <w:rsid w:val="004457B3"/>
    <w:rsid w:val="00461AEA"/>
    <w:rsid w:val="004C1D80"/>
    <w:rsid w:val="006057D0"/>
    <w:rsid w:val="00664113"/>
    <w:rsid w:val="006D70BB"/>
    <w:rsid w:val="008512FB"/>
    <w:rsid w:val="00867C56"/>
    <w:rsid w:val="008A4A1C"/>
    <w:rsid w:val="008A555B"/>
    <w:rsid w:val="008B50D7"/>
    <w:rsid w:val="008C4406"/>
    <w:rsid w:val="008E2AE2"/>
    <w:rsid w:val="00926973"/>
    <w:rsid w:val="00A242C5"/>
    <w:rsid w:val="00C06CB7"/>
    <w:rsid w:val="00C61F72"/>
    <w:rsid w:val="00C90381"/>
    <w:rsid w:val="00C955B4"/>
    <w:rsid w:val="00CF37AC"/>
    <w:rsid w:val="00D37D8E"/>
    <w:rsid w:val="00D40A84"/>
    <w:rsid w:val="00D8739D"/>
    <w:rsid w:val="00D974C5"/>
    <w:rsid w:val="00DA50A0"/>
    <w:rsid w:val="00DB3C08"/>
    <w:rsid w:val="00EF2353"/>
    <w:rsid w:val="00F50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AC931-2D4E-4B05-9E55-4AA2B06FF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955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2016-02-24T10:00:00Z</cp:lastPrinted>
  <dcterms:created xsi:type="dcterms:W3CDTF">2016-05-27T07:47:00Z</dcterms:created>
  <dcterms:modified xsi:type="dcterms:W3CDTF">2016-05-27T07:47:00Z</dcterms:modified>
</cp:coreProperties>
</file>